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EC" w:rsidRDefault="00E80017" w:rsidP="00D939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ДЕПАРТАМЕНТ ЭКОНОМИКИ</w:t>
      </w:r>
    </w:p>
    <w:p w:rsidR="00D939EC" w:rsidRDefault="00E80017" w:rsidP="00D939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ЯМАЛО-НЕНЕЦКОГО АВТОНОМНОГО ОКРУГА</w:t>
      </w:r>
    </w:p>
    <w:p w:rsidR="00D939EC" w:rsidRDefault="00D939EC" w:rsidP="00D939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39EC" w:rsidRDefault="00D939EC" w:rsidP="00D939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ПРИКАЗ</w:t>
      </w:r>
    </w:p>
    <w:p w:rsidR="00D939EC" w:rsidRPr="00AD645E" w:rsidRDefault="00DC65D4" w:rsidP="00D939EC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5D4">
        <w:rPr>
          <w:rFonts w:ascii="Times New Roman" w:hAnsi="Times New Roman" w:cs="Times New Roman"/>
          <w:sz w:val="28"/>
          <w:szCs w:val="28"/>
        </w:rPr>
        <w:t xml:space="preserve">17 </w:t>
      </w:r>
      <w:r w:rsidR="00D939EC" w:rsidRPr="00AD6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ED1258">
        <w:rPr>
          <w:rFonts w:ascii="Times New Roman" w:hAnsi="Times New Roman" w:cs="Times New Roman"/>
          <w:sz w:val="28"/>
          <w:szCs w:val="28"/>
        </w:rPr>
        <w:t xml:space="preserve"> 201</w:t>
      </w:r>
      <w:r w:rsidR="00845DBE">
        <w:rPr>
          <w:rFonts w:ascii="Times New Roman" w:hAnsi="Times New Roman" w:cs="Times New Roman"/>
          <w:sz w:val="28"/>
          <w:szCs w:val="28"/>
        </w:rPr>
        <w:t>6</w:t>
      </w:r>
      <w:r w:rsidR="00D939EC" w:rsidRPr="00AD645E">
        <w:rPr>
          <w:rFonts w:ascii="Times New Roman" w:hAnsi="Times New Roman" w:cs="Times New Roman"/>
          <w:sz w:val="28"/>
          <w:szCs w:val="28"/>
        </w:rPr>
        <w:t xml:space="preserve"> г. </w:t>
      </w:r>
      <w:r w:rsidR="00D939EC" w:rsidRPr="00AD645E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415-О</w:t>
      </w:r>
    </w:p>
    <w:p w:rsidR="00D939EC" w:rsidRDefault="00D939EC" w:rsidP="00854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45E">
        <w:rPr>
          <w:rFonts w:ascii="Times New Roman" w:hAnsi="Times New Roman" w:cs="Times New Roman"/>
          <w:sz w:val="28"/>
          <w:szCs w:val="28"/>
        </w:rPr>
        <w:t>г. Салехард</w:t>
      </w:r>
    </w:p>
    <w:p w:rsidR="0003021E" w:rsidRDefault="0003021E" w:rsidP="00854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21E" w:rsidRPr="0003021E" w:rsidRDefault="0003021E" w:rsidP="0003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021E">
        <w:rPr>
          <w:rFonts w:ascii="Times New Roman" w:hAnsi="Times New Roman" w:cs="Times New Roman"/>
          <w:sz w:val="28"/>
          <w:szCs w:val="28"/>
        </w:rPr>
        <w:t>Включен в регистр нормативных правовых актов</w:t>
      </w:r>
      <w:proofErr w:type="gramEnd"/>
    </w:p>
    <w:p w:rsidR="0003021E" w:rsidRPr="0003021E" w:rsidRDefault="0003021E" w:rsidP="0003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21E">
        <w:rPr>
          <w:rFonts w:ascii="Times New Roman" w:hAnsi="Times New Roman" w:cs="Times New Roman"/>
          <w:sz w:val="28"/>
          <w:szCs w:val="28"/>
        </w:rPr>
        <w:t>Ямало-Ненецкого автономного о</w:t>
      </w:r>
      <w:r>
        <w:rPr>
          <w:rFonts w:ascii="Times New Roman" w:hAnsi="Times New Roman" w:cs="Times New Roman"/>
          <w:sz w:val="28"/>
          <w:szCs w:val="28"/>
        </w:rPr>
        <w:t xml:space="preserve">круга </w:t>
      </w:r>
      <w:r w:rsidR="00302F84">
        <w:rPr>
          <w:rFonts w:ascii="Times New Roman" w:hAnsi="Times New Roman" w:cs="Times New Roman"/>
          <w:sz w:val="28"/>
          <w:szCs w:val="28"/>
          <w:u w:val="single"/>
        </w:rPr>
        <w:t>18 ноября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021E" w:rsidRPr="00AD645E" w:rsidRDefault="0003021E" w:rsidP="0003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="00302F84">
        <w:rPr>
          <w:rFonts w:ascii="Times New Roman" w:hAnsi="Times New Roman" w:cs="Times New Roman"/>
          <w:sz w:val="28"/>
          <w:szCs w:val="28"/>
          <w:u w:val="single"/>
        </w:rPr>
        <w:t>389</w:t>
      </w:r>
    </w:p>
    <w:p w:rsidR="00D939EC" w:rsidRPr="00AD645E" w:rsidRDefault="00D939EC" w:rsidP="003D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F3" w:rsidRPr="002C3D05" w:rsidRDefault="00ED1258" w:rsidP="00FB08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D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45DBE" w:rsidRPr="002C3D05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результатов </w:t>
      </w:r>
      <w:r w:rsidRPr="002C3D05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кадастровой оценки </w:t>
      </w:r>
    </w:p>
    <w:p w:rsidR="00080BF3" w:rsidRPr="002C3D05" w:rsidRDefault="00ED1258" w:rsidP="00FB08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D05">
        <w:rPr>
          <w:rFonts w:ascii="Times New Roman" w:hAnsi="Times New Roman" w:cs="Times New Roman"/>
          <w:b/>
          <w:bCs/>
          <w:sz w:val="28"/>
          <w:szCs w:val="28"/>
        </w:rPr>
        <w:t>объектов недвижимости</w:t>
      </w:r>
      <w:r w:rsidR="00813F02" w:rsidRPr="002C3D0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80BF3" w:rsidRPr="002C3D05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расположенных на территории </w:t>
      </w:r>
    </w:p>
    <w:p w:rsidR="00D2249B" w:rsidRPr="002C3D05" w:rsidRDefault="00080BF3" w:rsidP="00FB0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05">
        <w:rPr>
          <w:rFonts w:ascii="Times New Roman" w:hAnsi="Times New Roman" w:cs="Times New Roman"/>
          <w:b/>
          <w:bCs/>
          <w:sz w:val="28"/>
          <w:szCs w:val="28"/>
        </w:rPr>
        <w:t>Ямало-Ненецкого автономного округа</w:t>
      </w:r>
      <w:r w:rsidR="009307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C3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F02" w:rsidRPr="002C3D05">
        <w:rPr>
          <w:rFonts w:ascii="Times New Roman" w:hAnsi="Times New Roman" w:cs="Times New Roman"/>
          <w:b/>
          <w:bCs/>
          <w:sz w:val="28"/>
          <w:szCs w:val="28"/>
        </w:rPr>
        <w:t xml:space="preserve">за исключением земель </w:t>
      </w:r>
    </w:p>
    <w:p w:rsidR="00963397" w:rsidRPr="002C3D05" w:rsidRDefault="00963397" w:rsidP="00963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258" w:rsidRPr="002C3D05" w:rsidRDefault="00ED1258" w:rsidP="00ED1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0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</w:t>
      </w:r>
      <w:r w:rsidR="00FB6110" w:rsidRPr="002C3D0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C3D05">
        <w:rPr>
          <w:rFonts w:ascii="Times New Roman" w:hAnsi="Times New Roman" w:cs="Times New Roman"/>
          <w:sz w:val="28"/>
          <w:szCs w:val="28"/>
        </w:rPr>
        <w:t>1998</w:t>
      </w:r>
      <w:r w:rsidR="00FB6110" w:rsidRPr="002C3D0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C3D05">
        <w:rPr>
          <w:rFonts w:ascii="Times New Roman" w:hAnsi="Times New Roman" w:cs="Times New Roman"/>
          <w:sz w:val="28"/>
          <w:szCs w:val="28"/>
        </w:rPr>
        <w:t xml:space="preserve"> № 135-ФЗ </w:t>
      </w:r>
      <w:r w:rsidR="008B322B" w:rsidRPr="002C3D05">
        <w:rPr>
          <w:rFonts w:ascii="Times New Roman" w:hAnsi="Times New Roman" w:cs="Times New Roman"/>
          <w:sz w:val="28"/>
          <w:szCs w:val="28"/>
        </w:rPr>
        <w:br/>
      </w:r>
      <w:r w:rsidRPr="002C3D05">
        <w:rPr>
          <w:rFonts w:ascii="Times New Roman" w:hAnsi="Times New Roman" w:cs="Times New Roman"/>
          <w:sz w:val="28"/>
          <w:szCs w:val="28"/>
        </w:rPr>
        <w:t>«Об оценочной деятельности в Российской Федерации»</w:t>
      </w:r>
      <w:r w:rsidR="00845DBE" w:rsidRPr="002C3D05">
        <w:rPr>
          <w:rFonts w:ascii="Times New Roman" w:hAnsi="Times New Roman" w:cs="Times New Roman"/>
          <w:sz w:val="28"/>
          <w:szCs w:val="28"/>
        </w:rPr>
        <w:t xml:space="preserve">, Законом Ямало-Ненецкого автономного округа от </w:t>
      </w:r>
      <w:r w:rsidR="00D63ED3" w:rsidRPr="002C3D05">
        <w:rPr>
          <w:rFonts w:ascii="Times New Roman" w:hAnsi="Times New Roman" w:cs="Times New Roman"/>
          <w:sz w:val="28"/>
          <w:szCs w:val="28"/>
        </w:rPr>
        <w:t xml:space="preserve">31 </w:t>
      </w:r>
      <w:r w:rsidR="00845DBE" w:rsidRPr="002C3D05">
        <w:rPr>
          <w:rFonts w:ascii="Times New Roman" w:hAnsi="Times New Roman" w:cs="Times New Roman"/>
          <w:sz w:val="28"/>
          <w:szCs w:val="28"/>
        </w:rPr>
        <w:t xml:space="preserve">октября 2016 года № </w:t>
      </w:r>
      <w:r w:rsidR="00D63ED3" w:rsidRPr="002C3D05">
        <w:rPr>
          <w:rFonts w:ascii="Times New Roman" w:hAnsi="Times New Roman" w:cs="Times New Roman"/>
          <w:sz w:val="28"/>
          <w:szCs w:val="28"/>
        </w:rPr>
        <w:t>79-</w:t>
      </w:r>
      <w:r w:rsidR="00845DBE" w:rsidRPr="002C3D05">
        <w:rPr>
          <w:rFonts w:ascii="Times New Roman" w:hAnsi="Times New Roman" w:cs="Times New Roman"/>
          <w:sz w:val="28"/>
          <w:szCs w:val="28"/>
        </w:rPr>
        <w:t xml:space="preserve">ЗАО «О регулировании отдельных отношений в сфере государственной кадастровой оценки </w:t>
      </w:r>
      <w:r w:rsidR="00080BF3" w:rsidRPr="002C3D05">
        <w:rPr>
          <w:rFonts w:ascii="Times New Roman" w:hAnsi="Times New Roman" w:cs="Times New Roman"/>
          <w:sz w:val="28"/>
          <w:szCs w:val="28"/>
        </w:rPr>
        <w:t xml:space="preserve">в </w:t>
      </w:r>
      <w:r w:rsidR="00845DBE" w:rsidRPr="002C3D05">
        <w:rPr>
          <w:rFonts w:ascii="Times New Roman" w:hAnsi="Times New Roman" w:cs="Times New Roman"/>
          <w:sz w:val="28"/>
          <w:szCs w:val="28"/>
        </w:rPr>
        <w:t>Ямало-Ненецко</w:t>
      </w:r>
      <w:r w:rsidR="00080BF3" w:rsidRPr="002C3D05">
        <w:rPr>
          <w:rFonts w:ascii="Times New Roman" w:hAnsi="Times New Roman" w:cs="Times New Roman"/>
          <w:sz w:val="28"/>
          <w:szCs w:val="28"/>
        </w:rPr>
        <w:t>м</w:t>
      </w:r>
      <w:r w:rsidR="00845DBE" w:rsidRPr="002C3D05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080BF3" w:rsidRPr="002C3D05">
        <w:rPr>
          <w:rFonts w:ascii="Times New Roman" w:hAnsi="Times New Roman" w:cs="Times New Roman"/>
          <w:sz w:val="28"/>
          <w:szCs w:val="28"/>
        </w:rPr>
        <w:t>м</w:t>
      </w:r>
      <w:r w:rsidR="00845DBE" w:rsidRPr="002C3D0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80BF3" w:rsidRPr="002C3D05">
        <w:rPr>
          <w:rFonts w:ascii="Times New Roman" w:hAnsi="Times New Roman" w:cs="Times New Roman"/>
          <w:sz w:val="28"/>
          <w:szCs w:val="28"/>
        </w:rPr>
        <w:t>е</w:t>
      </w:r>
      <w:r w:rsidR="00845DBE" w:rsidRPr="002C3D05">
        <w:rPr>
          <w:rFonts w:ascii="Times New Roman" w:hAnsi="Times New Roman" w:cs="Times New Roman"/>
          <w:sz w:val="28"/>
          <w:szCs w:val="28"/>
        </w:rPr>
        <w:t>»</w:t>
      </w:r>
      <w:r w:rsidR="000208C9">
        <w:rPr>
          <w:rFonts w:ascii="Times New Roman" w:hAnsi="Times New Roman" w:cs="Times New Roman"/>
          <w:sz w:val="28"/>
          <w:szCs w:val="28"/>
        </w:rPr>
        <w:t>,</w:t>
      </w:r>
      <w:r w:rsidR="00FB6110" w:rsidRPr="002C3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110" w:rsidRPr="00DC65D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B6110" w:rsidRPr="00DC65D4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 w:rsidRPr="002C3D05">
        <w:rPr>
          <w:rFonts w:ascii="Times New Roman" w:hAnsi="Times New Roman" w:cs="Times New Roman"/>
          <w:sz w:val="28"/>
          <w:szCs w:val="28"/>
        </w:rPr>
        <w:t>:</w:t>
      </w:r>
    </w:p>
    <w:p w:rsidR="00845DBE" w:rsidRPr="002C3D05" w:rsidRDefault="00ED1258" w:rsidP="00845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D05">
        <w:rPr>
          <w:rFonts w:ascii="Times New Roman" w:hAnsi="Times New Roman" w:cs="Times New Roman"/>
          <w:sz w:val="28"/>
          <w:szCs w:val="28"/>
        </w:rPr>
        <w:t xml:space="preserve">1. </w:t>
      </w:r>
      <w:r w:rsidR="00845DBE" w:rsidRPr="002C3D05">
        <w:rPr>
          <w:rFonts w:ascii="Times New Roman" w:hAnsi="Times New Roman" w:cs="Times New Roman"/>
          <w:sz w:val="28"/>
          <w:szCs w:val="28"/>
        </w:rPr>
        <w:t xml:space="preserve">Утвердить прилагаемые результаты государственной кадастровой оценки объектов недвижимости на территории Ямало-Ненецкого автономного округа, </w:t>
      </w:r>
      <w:r w:rsidR="00080BF3" w:rsidRPr="002C3D05">
        <w:rPr>
          <w:rFonts w:ascii="Times New Roman" w:hAnsi="Times New Roman" w:cs="Times New Roman"/>
          <w:sz w:val="28"/>
          <w:szCs w:val="28"/>
        </w:rPr>
        <w:t xml:space="preserve">за исключением земель, </w:t>
      </w:r>
      <w:r w:rsidR="00845DBE" w:rsidRPr="002C3D05">
        <w:rPr>
          <w:rFonts w:ascii="Times New Roman" w:hAnsi="Times New Roman" w:cs="Times New Roman"/>
          <w:sz w:val="28"/>
          <w:szCs w:val="28"/>
        </w:rPr>
        <w:t>включающие:</w:t>
      </w:r>
    </w:p>
    <w:p w:rsidR="00845DBE" w:rsidRPr="00D63ED3" w:rsidRDefault="00845DBE" w:rsidP="00845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ED3">
        <w:rPr>
          <w:rFonts w:ascii="Times New Roman" w:hAnsi="Times New Roman" w:cs="Times New Roman"/>
          <w:sz w:val="28"/>
          <w:szCs w:val="28"/>
        </w:rPr>
        <w:t>кадастровую стоимость объектов недвижимости</w:t>
      </w:r>
      <w:r w:rsidR="000B0DF4">
        <w:rPr>
          <w:rFonts w:ascii="Times New Roman" w:hAnsi="Times New Roman" w:cs="Times New Roman"/>
          <w:sz w:val="28"/>
          <w:szCs w:val="28"/>
        </w:rPr>
        <w:t xml:space="preserve"> </w:t>
      </w:r>
      <w:r w:rsidRPr="00D63ED3">
        <w:rPr>
          <w:rFonts w:ascii="Times New Roman" w:hAnsi="Times New Roman" w:cs="Times New Roman"/>
          <w:sz w:val="28"/>
          <w:szCs w:val="28"/>
        </w:rPr>
        <w:t xml:space="preserve">на территории Ямало-Ненецкого автономного округа согласно приложению </w:t>
      </w:r>
      <w:r w:rsidR="00D63ED3" w:rsidRPr="00D63ED3">
        <w:rPr>
          <w:rFonts w:ascii="Times New Roman" w:hAnsi="Times New Roman" w:cs="Times New Roman"/>
          <w:sz w:val="28"/>
          <w:szCs w:val="28"/>
        </w:rPr>
        <w:t>№</w:t>
      </w:r>
      <w:r w:rsidRPr="00D63ED3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845DBE" w:rsidRPr="00D63ED3" w:rsidRDefault="00845DBE" w:rsidP="00845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ED3">
        <w:rPr>
          <w:rFonts w:ascii="Times New Roman" w:hAnsi="Times New Roman" w:cs="Times New Roman"/>
          <w:sz w:val="28"/>
          <w:szCs w:val="28"/>
        </w:rPr>
        <w:t xml:space="preserve">средние и минимальные удельные </w:t>
      </w:r>
      <w:hyperlink w:anchor="Par47" w:tooltip="СРЕДНИЕ И МИНИМАЛЬНЫЕ УДЕЛЬНЫЕ ПОКАЗАТЕЛИ" w:history="1">
        <w:r w:rsidRPr="00D63ED3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D63ED3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объектов недвижимости кадастровых кварталов по муниципальным районам (городским округам) на территории Ямало-Ненецкого автономного округа согласно приложению </w:t>
      </w:r>
      <w:r w:rsidR="00D63ED3" w:rsidRPr="00D63ED3">
        <w:rPr>
          <w:rFonts w:ascii="Times New Roman" w:hAnsi="Times New Roman" w:cs="Times New Roman"/>
          <w:sz w:val="28"/>
          <w:szCs w:val="28"/>
        </w:rPr>
        <w:t>№</w:t>
      </w:r>
      <w:r w:rsidRPr="00D63ED3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845DBE" w:rsidRPr="00845DBE" w:rsidRDefault="00845DBE" w:rsidP="00845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ED3">
        <w:rPr>
          <w:rFonts w:ascii="Times New Roman" w:hAnsi="Times New Roman" w:cs="Times New Roman"/>
          <w:sz w:val="28"/>
          <w:szCs w:val="28"/>
        </w:rPr>
        <w:t>минимальные удельные показатели кадастрово</w:t>
      </w:r>
      <w:r w:rsidRPr="00845DBE">
        <w:rPr>
          <w:rFonts w:ascii="Times New Roman" w:hAnsi="Times New Roman" w:cs="Times New Roman"/>
          <w:sz w:val="28"/>
          <w:szCs w:val="28"/>
        </w:rPr>
        <w:t xml:space="preserve">й стоимости объектов недвижимости населенных пунктов, муниципальных районов (городских округов) в Ямало-Ненецком автономном округе согласно приложению </w:t>
      </w:r>
      <w:r w:rsidR="00D63ED3">
        <w:rPr>
          <w:rFonts w:ascii="Times New Roman" w:hAnsi="Times New Roman" w:cs="Times New Roman"/>
          <w:sz w:val="28"/>
          <w:szCs w:val="28"/>
        </w:rPr>
        <w:t>№</w:t>
      </w:r>
      <w:r w:rsidRPr="00845DBE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63397" w:rsidRPr="00963397" w:rsidRDefault="00ED1258" w:rsidP="00ED1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63397" w:rsidRPr="009633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3397" w:rsidRPr="0096339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63397" w:rsidRPr="00963397" w:rsidRDefault="00963397" w:rsidP="009633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1285" w:rsidRDefault="001C1285" w:rsidP="0096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258" w:rsidRPr="00960856" w:rsidRDefault="00ED1258" w:rsidP="0096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A3E" w:rsidRPr="00770E14" w:rsidRDefault="00770E14" w:rsidP="009633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E14">
        <w:rPr>
          <w:rFonts w:ascii="Times New Roman" w:hAnsi="Times New Roman" w:cs="Times New Roman"/>
          <w:bCs/>
          <w:sz w:val="28"/>
          <w:szCs w:val="28"/>
        </w:rPr>
        <w:t>Д</w:t>
      </w:r>
      <w:r w:rsidR="00963397" w:rsidRPr="00770E14">
        <w:rPr>
          <w:rFonts w:ascii="Times New Roman" w:hAnsi="Times New Roman" w:cs="Times New Roman"/>
          <w:bCs/>
          <w:sz w:val="28"/>
          <w:szCs w:val="28"/>
        </w:rPr>
        <w:t>иректор департамента</w:t>
      </w:r>
      <w:r w:rsidR="00963397" w:rsidRPr="00770E14">
        <w:rPr>
          <w:rFonts w:ascii="Times New Roman" w:hAnsi="Times New Roman" w:cs="Times New Roman"/>
          <w:bCs/>
          <w:sz w:val="28"/>
          <w:szCs w:val="28"/>
        </w:rPr>
        <w:tab/>
      </w:r>
      <w:r w:rsidR="00963397" w:rsidRPr="00770E14">
        <w:rPr>
          <w:rFonts w:ascii="Times New Roman" w:hAnsi="Times New Roman" w:cs="Times New Roman"/>
          <w:bCs/>
          <w:sz w:val="28"/>
          <w:szCs w:val="28"/>
        </w:rPr>
        <w:tab/>
      </w:r>
      <w:r w:rsidR="00963397" w:rsidRPr="00770E14">
        <w:rPr>
          <w:rFonts w:ascii="Times New Roman" w:hAnsi="Times New Roman" w:cs="Times New Roman"/>
          <w:bCs/>
          <w:sz w:val="28"/>
          <w:szCs w:val="28"/>
        </w:rPr>
        <w:tab/>
      </w:r>
      <w:r w:rsidR="00963397" w:rsidRPr="00770E14">
        <w:rPr>
          <w:rFonts w:ascii="Times New Roman" w:hAnsi="Times New Roman" w:cs="Times New Roman"/>
          <w:bCs/>
          <w:sz w:val="28"/>
          <w:szCs w:val="28"/>
        </w:rPr>
        <w:tab/>
      </w:r>
      <w:r w:rsidR="00963397" w:rsidRPr="00770E14">
        <w:rPr>
          <w:rFonts w:ascii="Times New Roman" w:hAnsi="Times New Roman" w:cs="Times New Roman"/>
          <w:bCs/>
          <w:sz w:val="28"/>
          <w:szCs w:val="28"/>
        </w:rPr>
        <w:tab/>
      </w:r>
      <w:r w:rsidR="00963397" w:rsidRPr="00770E14">
        <w:rPr>
          <w:rFonts w:ascii="Times New Roman" w:hAnsi="Times New Roman" w:cs="Times New Roman"/>
          <w:bCs/>
          <w:sz w:val="28"/>
          <w:szCs w:val="28"/>
        </w:rPr>
        <w:tab/>
      </w:r>
      <w:r w:rsidR="00963397" w:rsidRPr="00770E14">
        <w:rPr>
          <w:rFonts w:ascii="Times New Roman" w:hAnsi="Times New Roman" w:cs="Times New Roman"/>
          <w:bCs/>
          <w:sz w:val="28"/>
          <w:szCs w:val="28"/>
        </w:rPr>
        <w:tab/>
      </w:r>
      <w:r w:rsidR="00773D0E" w:rsidRPr="00770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85" w:rsidRPr="00770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E14">
        <w:rPr>
          <w:rFonts w:ascii="Times New Roman" w:hAnsi="Times New Roman" w:cs="Times New Roman"/>
          <w:bCs/>
          <w:sz w:val="28"/>
          <w:szCs w:val="28"/>
        </w:rPr>
        <w:t xml:space="preserve">    С.Л. Гусева</w:t>
      </w:r>
    </w:p>
    <w:p w:rsidR="003D7C87" w:rsidRDefault="003D7C87" w:rsidP="00963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1258" w:rsidRDefault="00ED1258" w:rsidP="00963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22B" w:rsidRPr="008B322B" w:rsidRDefault="008B322B" w:rsidP="00DC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322B" w:rsidRPr="008B322B" w:rsidSect="007666A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E2" w:rsidRDefault="003309E2" w:rsidP="00B91ECB">
      <w:pPr>
        <w:spacing w:after="0" w:line="240" w:lineRule="auto"/>
      </w:pPr>
      <w:r>
        <w:separator/>
      </w:r>
    </w:p>
  </w:endnote>
  <w:endnote w:type="continuationSeparator" w:id="0">
    <w:p w:rsidR="003309E2" w:rsidRDefault="003309E2" w:rsidP="00B9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E2" w:rsidRDefault="003309E2" w:rsidP="00B91ECB">
      <w:pPr>
        <w:spacing w:after="0" w:line="240" w:lineRule="auto"/>
      </w:pPr>
      <w:r>
        <w:separator/>
      </w:r>
    </w:p>
  </w:footnote>
  <w:footnote w:type="continuationSeparator" w:id="0">
    <w:p w:rsidR="003309E2" w:rsidRDefault="003309E2" w:rsidP="00B9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977281"/>
      <w:docPartObj>
        <w:docPartGallery w:val="Page Numbers (Top of Page)"/>
        <w:docPartUnique/>
      </w:docPartObj>
    </w:sdtPr>
    <w:sdtEndPr/>
    <w:sdtContent>
      <w:p w:rsidR="007666A6" w:rsidRDefault="007666A6">
        <w:pPr>
          <w:pStyle w:val="aa"/>
          <w:jc w:val="center"/>
        </w:pPr>
        <w:r>
          <w:t>2</w:t>
        </w:r>
      </w:p>
    </w:sdtContent>
  </w:sdt>
  <w:p w:rsidR="002C5715" w:rsidRPr="00802DEF" w:rsidRDefault="002C5715">
    <w:pPr>
      <w:pStyle w:val="aa"/>
      <w:rPr>
        <w:rFonts w:ascii="Times New Roman" w:hAnsi="Times New Roman" w:cs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6F16"/>
    <w:multiLevelType w:val="hybridMultilevel"/>
    <w:tmpl w:val="F352592C"/>
    <w:lvl w:ilvl="0" w:tplc="08FA98A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533EBC"/>
    <w:multiLevelType w:val="hybridMultilevel"/>
    <w:tmpl w:val="2FECC346"/>
    <w:lvl w:ilvl="0" w:tplc="85A2034E">
      <w:start w:val="1"/>
      <w:numFmt w:val="decimal"/>
      <w:lvlText w:val="%1."/>
      <w:lvlJc w:val="left"/>
      <w:pPr>
        <w:ind w:left="4111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9EC"/>
    <w:rsid w:val="000051C5"/>
    <w:rsid w:val="00011645"/>
    <w:rsid w:val="00020748"/>
    <w:rsid w:val="000208C9"/>
    <w:rsid w:val="00025265"/>
    <w:rsid w:val="0003021E"/>
    <w:rsid w:val="00046A97"/>
    <w:rsid w:val="00051401"/>
    <w:rsid w:val="00053E80"/>
    <w:rsid w:val="00080BF3"/>
    <w:rsid w:val="000947B6"/>
    <w:rsid w:val="000B0C78"/>
    <w:rsid w:val="000B0DF4"/>
    <w:rsid w:val="001459BC"/>
    <w:rsid w:val="00161EB0"/>
    <w:rsid w:val="001A50F4"/>
    <w:rsid w:val="001C1285"/>
    <w:rsid w:val="001C5F4F"/>
    <w:rsid w:val="001C609B"/>
    <w:rsid w:val="001C693A"/>
    <w:rsid w:val="00202587"/>
    <w:rsid w:val="00293A86"/>
    <w:rsid w:val="002A11B6"/>
    <w:rsid w:val="002C3D05"/>
    <w:rsid w:val="002C5715"/>
    <w:rsid w:val="002F282A"/>
    <w:rsid w:val="00302F84"/>
    <w:rsid w:val="00304BF6"/>
    <w:rsid w:val="003309E2"/>
    <w:rsid w:val="00336DBB"/>
    <w:rsid w:val="00372182"/>
    <w:rsid w:val="003B58C8"/>
    <w:rsid w:val="003D7C87"/>
    <w:rsid w:val="00440A36"/>
    <w:rsid w:val="004962B6"/>
    <w:rsid w:val="004D2699"/>
    <w:rsid w:val="004D5175"/>
    <w:rsid w:val="004D6C8F"/>
    <w:rsid w:val="004E7D41"/>
    <w:rsid w:val="004F24DC"/>
    <w:rsid w:val="00536C92"/>
    <w:rsid w:val="005507B5"/>
    <w:rsid w:val="00552847"/>
    <w:rsid w:val="00565F01"/>
    <w:rsid w:val="00574A3E"/>
    <w:rsid w:val="005A1F8B"/>
    <w:rsid w:val="005C7EE0"/>
    <w:rsid w:val="005D720C"/>
    <w:rsid w:val="00626673"/>
    <w:rsid w:val="00651ECC"/>
    <w:rsid w:val="00693215"/>
    <w:rsid w:val="006D0139"/>
    <w:rsid w:val="006E526F"/>
    <w:rsid w:val="007400FC"/>
    <w:rsid w:val="00746A44"/>
    <w:rsid w:val="00765BF7"/>
    <w:rsid w:val="007666A6"/>
    <w:rsid w:val="00770E14"/>
    <w:rsid w:val="00773674"/>
    <w:rsid w:val="00773D0E"/>
    <w:rsid w:val="00787320"/>
    <w:rsid w:val="00795CDF"/>
    <w:rsid w:val="007B0614"/>
    <w:rsid w:val="007C153A"/>
    <w:rsid w:val="007C2ED7"/>
    <w:rsid w:val="00802DEF"/>
    <w:rsid w:val="00806DBE"/>
    <w:rsid w:val="00813F02"/>
    <w:rsid w:val="00816789"/>
    <w:rsid w:val="00827E01"/>
    <w:rsid w:val="00845638"/>
    <w:rsid w:val="00845DBE"/>
    <w:rsid w:val="00854A41"/>
    <w:rsid w:val="0088345D"/>
    <w:rsid w:val="008B04A6"/>
    <w:rsid w:val="008B322B"/>
    <w:rsid w:val="008D512B"/>
    <w:rsid w:val="009212AA"/>
    <w:rsid w:val="00921DFF"/>
    <w:rsid w:val="00927E24"/>
    <w:rsid w:val="00930779"/>
    <w:rsid w:val="00953B93"/>
    <w:rsid w:val="00960856"/>
    <w:rsid w:val="00963397"/>
    <w:rsid w:val="009E0C49"/>
    <w:rsid w:val="009F0771"/>
    <w:rsid w:val="009F7FBB"/>
    <w:rsid w:val="00A05568"/>
    <w:rsid w:val="00A07D48"/>
    <w:rsid w:val="00A13C08"/>
    <w:rsid w:val="00A44FD4"/>
    <w:rsid w:val="00A71966"/>
    <w:rsid w:val="00A740AA"/>
    <w:rsid w:val="00A743F9"/>
    <w:rsid w:val="00A77546"/>
    <w:rsid w:val="00AA20C7"/>
    <w:rsid w:val="00AA3C5A"/>
    <w:rsid w:val="00AD645E"/>
    <w:rsid w:val="00B34944"/>
    <w:rsid w:val="00B356A1"/>
    <w:rsid w:val="00B36656"/>
    <w:rsid w:val="00B51171"/>
    <w:rsid w:val="00B734C7"/>
    <w:rsid w:val="00B83A07"/>
    <w:rsid w:val="00B84104"/>
    <w:rsid w:val="00B91ECB"/>
    <w:rsid w:val="00BE20AD"/>
    <w:rsid w:val="00C01D74"/>
    <w:rsid w:val="00C75087"/>
    <w:rsid w:val="00C869F7"/>
    <w:rsid w:val="00C949BF"/>
    <w:rsid w:val="00C97411"/>
    <w:rsid w:val="00CA331D"/>
    <w:rsid w:val="00CC2466"/>
    <w:rsid w:val="00CC5B81"/>
    <w:rsid w:val="00CD07B4"/>
    <w:rsid w:val="00D2249B"/>
    <w:rsid w:val="00D4303F"/>
    <w:rsid w:val="00D63ED3"/>
    <w:rsid w:val="00D7574A"/>
    <w:rsid w:val="00D821F7"/>
    <w:rsid w:val="00D939EC"/>
    <w:rsid w:val="00DC52C9"/>
    <w:rsid w:val="00DC65D4"/>
    <w:rsid w:val="00DE5E13"/>
    <w:rsid w:val="00E07F85"/>
    <w:rsid w:val="00E10EB7"/>
    <w:rsid w:val="00E32596"/>
    <w:rsid w:val="00E80017"/>
    <w:rsid w:val="00EA59BA"/>
    <w:rsid w:val="00EB2B11"/>
    <w:rsid w:val="00EC539F"/>
    <w:rsid w:val="00ED1258"/>
    <w:rsid w:val="00F03BC0"/>
    <w:rsid w:val="00F8447C"/>
    <w:rsid w:val="00F95C4B"/>
    <w:rsid w:val="00F97C46"/>
    <w:rsid w:val="00FB08A7"/>
    <w:rsid w:val="00FB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9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568"/>
    <w:pPr>
      <w:ind w:left="720"/>
      <w:contextualSpacing/>
    </w:pPr>
  </w:style>
  <w:style w:type="paragraph" w:styleId="a5">
    <w:name w:val="Subtitle"/>
    <w:basedOn w:val="a"/>
    <w:link w:val="a6"/>
    <w:qFormat/>
    <w:rsid w:val="0096339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633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3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9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1ECB"/>
  </w:style>
  <w:style w:type="paragraph" w:styleId="ac">
    <w:name w:val="footer"/>
    <w:basedOn w:val="a"/>
    <w:link w:val="ad"/>
    <w:uiPriority w:val="99"/>
    <w:unhideWhenUsed/>
    <w:rsid w:val="00B9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1ECB"/>
  </w:style>
  <w:style w:type="paragraph" w:customStyle="1" w:styleId="ConsPlusNormal">
    <w:name w:val="ConsPlusNormal"/>
    <w:rsid w:val="00845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4C087-0D85-4EC2-81C1-75FEBDC7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n.redkina</dc:creator>
  <cp:lastModifiedBy>Lex Lex</cp:lastModifiedBy>
  <cp:revision>2</cp:revision>
  <cp:lastPrinted>2016-11-16T05:32:00Z</cp:lastPrinted>
  <dcterms:created xsi:type="dcterms:W3CDTF">2016-11-23T11:10:00Z</dcterms:created>
  <dcterms:modified xsi:type="dcterms:W3CDTF">2016-11-23T11:10:00Z</dcterms:modified>
</cp:coreProperties>
</file>